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2651C" w14:textId="15905C77" w:rsidR="00FD630F" w:rsidRDefault="00FD630F" w:rsidP="005573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CE3492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Pr="00CE3492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əşğələ </w:t>
      </w:r>
      <w:r w:rsidR="006215B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4</w:t>
      </w:r>
      <w:r w:rsidRPr="00CE3492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.</w:t>
      </w:r>
    </w:p>
    <w:p w14:paraId="12402424" w14:textId="77777777" w:rsidR="00CE3492" w:rsidRPr="00CE3492" w:rsidRDefault="00CE3492" w:rsidP="005573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E70448" w14:textId="254EA2EF" w:rsidR="00CE3492" w:rsidRPr="006215BF" w:rsidRDefault="006215BF" w:rsidP="005573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6215B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Bakteriyaların ultrastrukturu. Flagella və kapsula. Mikrob hərəkətinin təyini (“əzilən və asılan” damla üsulları, vital boyama). Kapsulanın Gins-Burri üsulu ilə aşkar edilməsi</w:t>
      </w:r>
    </w:p>
    <w:p w14:paraId="26438080" w14:textId="77777777" w:rsidR="006215BF" w:rsidRDefault="006215BF" w:rsidP="005573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599BB3F0" w14:textId="497846DE" w:rsidR="00D04092" w:rsidRPr="00FD630F" w:rsidRDefault="00D04092" w:rsidP="005573A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Məşğələnin planı:</w:t>
      </w:r>
      <w:r w:rsidRPr="00D04092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</w:p>
    <w:p w14:paraId="490D60E9" w14:textId="77777777" w:rsidR="006215BF" w:rsidRPr="006215BF" w:rsidRDefault="006215BF" w:rsidP="006215B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6215BF">
        <w:rPr>
          <w:rFonts w:ascii="Times New Roman" w:hAnsi="Times New Roman" w:cs="Times New Roman"/>
          <w:sz w:val="28"/>
          <w:szCs w:val="28"/>
          <w:lang w:val="az-Latn-AZ"/>
        </w:rPr>
        <w:t>Bakteriya hüceyrəsinin quruluşu (kapsula, mikrokapsula, flagella və pililər).</w:t>
      </w:r>
    </w:p>
    <w:p w14:paraId="214B99FF" w14:textId="77777777" w:rsidR="006215BF" w:rsidRPr="006215BF" w:rsidRDefault="006215BF" w:rsidP="006215B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6215BF">
        <w:rPr>
          <w:rFonts w:ascii="Times New Roman" w:hAnsi="Times New Roman" w:cs="Times New Roman"/>
          <w:sz w:val="28"/>
          <w:szCs w:val="28"/>
          <w:lang w:val="az-Latn-AZ"/>
        </w:rPr>
        <w:t>Hərəkətli bakteriyalar. Flagellaların quruluşu, funksiyası, yerləşməsi.</w:t>
      </w:r>
    </w:p>
    <w:p w14:paraId="6C5F8CD2" w14:textId="77777777" w:rsidR="006215BF" w:rsidRPr="006215BF" w:rsidRDefault="006215BF" w:rsidP="006215B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6215BF">
        <w:rPr>
          <w:rFonts w:ascii="Times New Roman" w:hAnsi="Times New Roman" w:cs="Times New Roman"/>
          <w:sz w:val="28"/>
          <w:szCs w:val="28"/>
          <w:lang w:val="az-Latn-AZ"/>
        </w:rPr>
        <w:t>“Əzilən və asılan” damla üsulları ilə hazırlanmış preparatlarda mikrobların hərəkətinin öyrənilməsi.</w:t>
      </w:r>
    </w:p>
    <w:p w14:paraId="28AA558B" w14:textId="77777777" w:rsidR="006215BF" w:rsidRPr="006215BF" w:rsidRDefault="006215BF" w:rsidP="006215B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6215BF">
        <w:rPr>
          <w:rFonts w:ascii="Times New Roman" w:hAnsi="Times New Roman" w:cs="Times New Roman"/>
          <w:sz w:val="28"/>
          <w:szCs w:val="28"/>
          <w:lang w:val="az-Latn-AZ"/>
        </w:rPr>
        <w:t xml:space="preserve">Vital boyanma üsulu. </w:t>
      </w:r>
    </w:p>
    <w:p w14:paraId="29A075B6" w14:textId="77777777" w:rsidR="006215BF" w:rsidRPr="006215BF" w:rsidRDefault="006215BF" w:rsidP="006215B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6215BF">
        <w:rPr>
          <w:rFonts w:ascii="Times New Roman" w:hAnsi="Times New Roman" w:cs="Times New Roman"/>
          <w:sz w:val="28"/>
          <w:szCs w:val="28"/>
          <w:lang w:val="az-Latn-AZ"/>
        </w:rPr>
        <w:t>Kapsulalı bakteriyalar, kapsulanın kimyəvi tərkibi, quruluşu və əhəmiyyəti</w:t>
      </w:r>
    </w:p>
    <w:p w14:paraId="611B3A0B" w14:textId="3CAABF87" w:rsidR="00CE3492" w:rsidRPr="006215BF" w:rsidRDefault="006215BF" w:rsidP="00CE349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6215BF">
        <w:rPr>
          <w:rFonts w:ascii="Times New Roman" w:hAnsi="Times New Roman" w:cs="Times New Roman"/>
          <w:sz w:val="28"/>
          <w:szCs w:val="28"/>
          <w:lang w:val="az-Latn-AZ"/>
        </w:rPr>
        <w:t>Gins-Burri üsulu ilə kapsulanın aşkar edilməsi</w:t>
      </w:r>
    </w:p>
    <w:p w14:paraId="2F07B1A1" w14:textId="77777777" w:rsidR="006215BF" w:rsidRPr="006215BF" w:rsidRDefault="006215BF" w:rsidP="006215BF">
      <w:pPr>
        <w:rPr>
          <w:rFonts w:ascii="Times New Roman" w:hAnsi="Times New Roman"/>
          <w:sz w:val="28"/>
          <w:szCs w:val="28"/>
        </w:rPr>
      </w:pPr>
      <w:r w:rsidRPr="006215BF">
        <w:rPr>
          <w:rFonts w:ascii="Times New Roman" w:hAnsi="Times New Roman"/>
          <w:b/>
          <w:bCs/>
          <w:sz w:val="28"/>
          <w:szCs w:val="28"/>
          <w:lang w:val="az-Latn-AZ"/>
        </w:rPr>
        <w:t>Flagellalar (qamçı)</w:t>
      </w:r>
    </w:p>
    <w:p w14:paraId="25EF7F9B" w14:textId="77777777" w:rsidR="006215BF" w:rsidRPr="006215BF" w:rsidRDefault="006215BF" w:rsidP="006215BF">
      <w:pPr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215BF">
        <w:rPr>
          <w:rFonts w:ascii="Times New Roman" w:hAnsi="Times New Roman"/>
          <w:sz w:val="28"/>
          <w:szCs w:val="28"/>
          <w:lang w:val="az-Latn-AZ"/>
        </w:rPr>
        <w:t>Flagellin zülalından təşkil olunaraq hərəkət orqanıdır.</w:t>
      </w:r>
    </w:p>
    <w:p w14:paraId="6FFF13B4" w14:textId="77777777" w:rsidR="006215BF" w:rsidRPr="006215BF" w:rsidRDefault="006215BF" w:rsidP="006215BF">
      <w:pPr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215BF">
        <w:rPr>
          <w:rFonts w:ascii="Times New Roman" w:hAnsi="Times New Roman"/>
          <w:sz w:val="28"/>
          <w:szCs w:val="28"/>
          <w:lang w:val="az-Latn-AZ"/>
        </w:rPr>
        <w:t xml:space="preserve">Əsasən çöp və spiral formalı </w:t>
      </w:r>
      <w:proofErr w:type="spellStart"/>
      <w:r w:rsidRPr="006215BF">
        <w:rPr>
          <w:rFonts w:ascii="Times New Roman" w:hAnsi="Times New Roman"/>
          <w:sz w:val="28"/>
          <w:szCs w:val="28"/>
        </w:rPr>
        <w:t>bakteriyalar</w:t>
      </w:r>
      <w:proofErr w:type="spellEnd"/>
      <w:r w:rsidRPr="006215BF">
        <w:rPr>
          <w:rFonts w:ascii="Times New Roman" w:hAnsi="Times New Roman"/>
          <w:sz w:val="28"/>
          <w:szCs w:val="28"/>
          <w:lang w:val="az-Latn-AZ"/>
        </w:rPr>
        <w:t>ı</w:t>
      </w:r>
      <w:r w:rsidRPr="006215BF">
        <w:rPr>
          <w:rFonts w:ascii="Times New Roman" w:hAnsi="Times New Roman"/>
          <w:sz w:val="28"/>
          <w:szCs w:val="28"/>
        </w:rPr>
        <w:t>n</w:t>
      </w:r>
      <w:r w:rsidRPr="006215BF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Pr="006215BF">
        <w:rPr>
          <w:rFonts w:ascii="Times New Roman" w:hAnsi="Times New Roman"/>
          <w:sz w:val="28"/>
          <w:szCs w:val="28"/>
        </w:rPr>
        <w:t>h</w:t>
      </w:r>
      <w:r w:rsidRPr="006215BF">
        <w:rPr>
          <w:rFonts w:ascii="Times New Roman" w:hAnsi="Times New Roman"/>
          <w:sz w:val="28"/>
          <w:szCs w:val="28"/>
          <w:lang w:val="az-Latn-AZ"/>
        </w:rPr>
        <w:t>ərəkət (sürünən, üzən) orqanellalarıdır.</w:t>
      </w:r>
    </w:p>
    <w:p w14:paraId="27A3DBA6" w14:textId="77777777" w:rsidR="006215BF" w:rsidRPr="006215BF" w:rsidRDefault="006215BF" w:rsidP="006215BF">
      <w:pPr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215BF">
        <w:rPr>
          <w:rFonts w:ascii="Times New Roman" w:hAnsi="Times New Roman"/>
          <w:sz w:val="28"/>
          <w:szCs w:val="28"/>
          <w:lang w:val="az-Latn-AZ"/>
        </w:rPr>
        <w:t>Sitoplazmatik membrana bazal cisimlə (blefaroplast) bağlanır.</w:t>
      </w:r>
    </w:p>
    <w:p w14:paraId="542E4180" w14:textId="77777777" w:rsidR="006215BF" w:rsidRPr="006215BF" w:rsidRDefault="006215BF" w:rsidP="006215BF">
      <w:pPr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215BF">
        <w:rPr>
          <w:rFonts w:ascii="Times New Roman" w:hAnsi="Times New Roman"/>
          <w:sz w:val="28"/>
          <w:szCs w:val="28"/>
          <w:lang w:val="az-Latn-AZ"/>
        </w:rPr>
        <w:t>Bazal cisim hüceyrə qışasının qatlarına həlqəvi üzüklərlə birləşir Qram mənfidə bir cüt, qram müsbətdə 2 cüt üzük olur.</w:t>
      </w:r>
    </w:p>
    <w:p w14:paraId="0D93AF4F" w14:textId="77777777" w:rsidR="006215BF" w:rsidRPr="006215BF" w:rsidRDefault="006215BF" w:rsidP="006215BF">
      <w:pPr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215BF">
        <w:rPr>
          <w:rFonts w:ascii="Times New Roman" w:hAnsi="Times New Roman"/>
          <w:sz w:val="28"/>
          <w:szCs w:val="28"/>
          <w:lang w:val="az-Latn-AZ"/>
        </w:rPr>
        <w:t>Flagellin bir neçə min zülal molekulundan ibarətdir, antigen xüsusiyyəti (H antigen) var.</w:t>
      </w:r>
    </w:p>
    <w:p w14:paraId="75B91B13" w14:textId="77777777" w:rsidR="006215BF" w:rsidRPr="006215BF" w:rsidRDefault="006215BF" w:rsidP="006215BF">
      <w:pPr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  <w:lang w:val="az-Latn-AZ"/>
        </w:rPr>
      </w:pPr>
      <w:r w:rsidRPr="006215BF">
        <w:rPr>
          <w:rFonts w:ascii="Times New Roman" w:hAnsi="Times New Roman"/>
          <w:sz w:val="28"/>
          <w:szCs w:val="28"/>
          <w:lang w:val="az-Latn-AZ"/>
        </w:rPr>
        <w:t xml:space="preserve"> Adətən patogenlik amili olmayıb, hərəkət orqanı olaraq identifikasiyada istifadə edilir.</w:t>
      </w:r>
    </w:p>
    <w:p w14:paraId="59509CA4" w14:textId="77777777" w:rsidR="006215BF" w:rsidRPr="006215BF" w:rsidRDefault="006215BF" w:rsidP="006215BF">
      <w:pPr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215BF">
        <w:rPr>
          <w:rFonts w:ascii="Times New Roman" w:hAnsi="Times New Roman"/>
          <w:sz w:val="28"/>
          <w:szCs w:val="28"/>
          <w:lang w:val="az-Latn-AZ"/>
        </w:rPr>
        <w:t>Spiroxetlərdə flagella əvəzinə aksial filament adlanan saplar – endoflagella olur.</w:t>
      </w:r>
    </w:p>
    <w:p w14:paraId="3197E313" w14:textId="77777777" w:rsidR="006215BF" w:rsidRPr="006215BF" w:rsidRDefault="006215BF" w:rsidP="006215BF">
      <w:pPr>
        <w:rPr>
          <w:rFonts w:ascii="Times New Roman" w:hAnsi="Times New Roman"/>
          <w:sz w:val="28"/>
          <w:szCs w:val="28"/>
        </w:rPr>
      </w:pPr>
      <w:r w:rsidRPr="006215BF">
        <w:rPr>
          <w:rFonts w:ascii="Times New Roman" w:hAnsi="Times New Roman"/>
          <w:b/>
          <w:bCs/>
          <w:sz w:val="28"/>
          <w:szCs w:val="28"/>
          <w:lang w:val="az-Latn-AZ"/>
        </w:rPr>
        <w:t xml:space="preserve">Flagellaların sayı və yerləşməsi </w:t>
      </w:r>
    </w:p>
    <w:tbl>
      <w:tblPr>
        <w:tblW w:w="997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020"/>
        <w:gridCol w:w="4956"/>
      </w:tblGrid>
      <w:tr w:rsidR="006215BF" w:rsidRPr="006215BF" w14:paraId="54014680" w14:textId="77777777" w:rsidTr="006215BF">
        <w:trPr>
          <w:trHeight w:val="331"/>
        </w:trPr>
        <w:tc>
          <w:tcPr>
            <w:tcW w:w="50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749271" w14:textId="77777777" w:rsidR="006215BF" w:rsidRPr="006215BF" w:rsidRDefault="006215BF" w:rsidP="006215BF">
            <w:pPr>
              <w:rPr>
                <w:rFonts w:ascii="Times New Roman" w:hAnsi="Times New Roman"/>
                <w:sz w:val="24"/>
                <w:szCs w:val="24"/>
              </w:rPr>
            </w:pPr>
            <w:r w:rsidRPr="006215B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az-Latn-AZ"/>
              </w:rPr>
              <w:t>Atrix</w:t>
            </w:r>
          </w:p>
        </w:tc>
        <w:tc>
          <w:tcPr>
            <w:tcW w:w="495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22D2E3" w14:textId="77777777" w:rsidR="006215BF" w:rsidRPr="006215BF" w:rsidRDefault="006215BF" w:rsidP="006215BF">
            <w:pPr>
              <w:rPr>
                <w:rFonts w:ascii="Times New Roman" w:hAnsi="Times New Roman"/>
                <w:sz w:val="24"/>
                <w:szCs w:val="24"/>
              </w:rPr>
            </w:pPr>
            <w:r w:rsidRPr="006215B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az-Latn-AZ"/>
              </w:rPr>
              <w:t xml:space="preserve">Shigella, Klebsiella, Acinetobakter </w:t>
            </w:r>
          </w:p>
        </w:tc>
      </w:tr>
      <w:tr w:rsidR="006215BF" w:rsidRPr="006215BF" w14:paraId="4FA90A9E" w14:textId="77777777" w:rsidTr="006215BF">
        <w:trPr>
          <w:trHeight w:val="331"/>
        </w:trPr>
        <w:tc>
          <w:tcPr>
            <w:tcW w:w="50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FA760A" w14:textId="77777777" w:rsidR="006215BF" w:rsidRPr="006215BF" w:rsidRDefault="006215BF" w:rsidP="006215BF">
            <w:pPr>
              <w:rPr>
                <w:rFonts w:ascii="Times New Roman" w:hAnsi="Times New Roman"/>
                <w:sz w:val="24"/>
                <w:szCs w:val="24"/>
              </w:rPr>
            </w:pPr>
            <w:r w:rsidRPr="006215B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az-Latn-AZ"/>
              </w:rPr>
              <w:t xml:space="preserve">Monotrix </w:t>
            </w:r>
          </w:p>
        </w:tc>
        <w:tc>
          <w:tcPr>
            <w:tcW w:w="495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8F39CB" w14:textId="77777777" w:rsidR="006215BF" w:rsidRPr="006215BF" w:rsidRDefault="006215BF" w:rsidP="006215BF">
            <w:pPr>
              <w:rPr>
                <w:rFonts w:ascii="Times New Roman" w:hAnsi="Times New Roman"/>
                <w:sz w:val="24"/>
                <w:szCs w:val="24"/>
              </w:rPr>
            </w:pPr>
            <w:r w:rsidRPr="006215B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az-Latn-AZ"/>
              </w:rPr>
              <w:t>Campylobacter, V.cholera, Pseudomonas</w:t>
            </w:r>
          </w:p>
        </w:tc>
      </w:tr>
      <w:tr w:rsidR="006215BF" w:rsidRPr="006215BF" w14:paraId="3BAC5BEC" w14:textId="77777777" w:rsidTr="006215BF">
        <w:trPr>
          <w:trHeight w:val="226"/>
        </w:trPr>
        <w:tc>
          <w:tcPr>
            <w:tcW w:w="5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09427E" w14:textId="77777777" w:rsidR="006215BF" w:rsidRPr="006215BF" w:rsidRDefault="006215BF" w:rsidP="006215BF">
            <w:pPr>
              <w:rPr>
                <w:rFonts w:ascii="Times New Roman" w:hAnsi="Times New Roman"/>
                <w:sz w:val="24"/>
                <w:szCs w:val="24"/>
              </w:rPr>
            </w:pPr>
            <w:r w:rsidRPr="006215B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az-Latn-AZ"/>
              </w:rPr>
              <w:t>Lofotrix</w:t>
            </w:r>
          </w:p>
        </w:tc>
        <w:tc>
          <w:tcPr>
            <w:tcW w:w="4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488F40" w14:textId="77777777" w:rsidR="006215BF" w:rsidRPr="006215BF" w:rsidRDefault="006215BF" w:rsidP="006215BF">
            <w:pPr>
              <w:rPr>
                <w:rFonts w:ascii="Times New Roman" w:hAnsi="Times New Roman"/>
                <w:sz w:val="24"/>
                <w:szCs w:val="24"/>
              </w:rPr>
            </w:pPr>
            <w:r w:rsidRPr="006215B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az-Latn-AZ"/>
              </w:rPr>
              <w:t>Helicobacter</w:t>
            </w:r>
          </w:p>
        </w:tc>
      </w:tr>
      <w:tr w:rsidR="006215BF" w:rsidRPr="006215BF" w14:paraId="5A3401F2" w14:textId="77777777" w:rsidTr="006215BF">
        <w:trPr>
          <w:trHeight w:val="226"/>
        </w:trPr>
        <w:tc>
          <w:tcPr>
            <w:tcW w:w="5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4F461F" w14:textId="77777777" w:rsidR="006215BF" w:rsidRPr="006215BF" w:rsidRDefault="006215BF" w:rsidP="006215BF">
            <w:pPr>
              <w:rPr>
                <w:rFonts w:ascii="Times New Roman" w:hAnsi="Times New Roman"/>
                <w:sz w:val="24"/>
                <w:szCs w:val="24"/>
              </w:rPr>
            </w:pPr>
            <w:r w:rsidRPr="006215B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az-Latn-AZ"/>
              </w:rPr>
              <w:t>Amfitrix</w:t>
            </w:r>
          </w:p>
        </w:tc>
        <w:tc>
          <w:tcPr>
            <w:tcW w:w="4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4207DA" w14:textId="77777777" w:rsidR="006215BF" w:rsidRPr="006215BF" w:rsidRDefault="006215BF" w:rsidP="006215BF">
            <w:pPr>
              <w:rPr>
                <w:rFonts w:ascii="Times New Roman" w:hAnsi="Times New Roman"/>
                <w:sz w:val="24"/>
                <w:szCs w:val="24"/>
              </w:rPr>
            </w:pPr>
            <w:r w:rsidRPr="006215B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Spirillum</w:t>
            </w:r>
          </w:p>
        </w:tc>
      </w:tr>
      <w:tr w:rsidR="006215BF" w:rsidRPr="006215BF" w14:paraId="7D18ADA7" w14:textId="77777777" w:rsidTr="006215BF">
        <w:trPr>
          <w:trHeight w:val="331"/>
        </w:trPr>
        <w:tc>
          <w:tcPr>
            <w:tcW w:w="5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3B9342" w14:textId="77777777" w:rsidR="006215BF" w:rsidRPr="006215BF" w:rsidRDefault="006215BF" w:rsidP="006215BF">
            <w:pPr>
              <w:rPr>
                <w:rFonts w:ascii="Times New Roman" w:hAnsi="Times New Roman"/>
                <w:sz w:val="24"/>
                <w:szCs w:val="24"/>
              </w:rPr>
            </w:pPr>
            <w:r w:rsidRPr="006215B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az-Latn-AZ"/>
              </w:rPr>
              <w:t>Peritrix</w:t>
            </w:r>
          </w:p>
        </w:tc>
        <w:tc>
          <w:tcPr>
            <w:tcW w:w="49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8D057F" w14:textId="77777777" w:rsidR="006215BF" w:rsidRPr="006215BF" w:rsidRDefault="006215BF" w:rsidP="006215BF">
            <w:pPr>
              <w:rPr>
                <w:rFonts w:ascii="Times New Roman" w:hAnsi="Times New Roman"/>
                <w:sz w:val="24"/>
                <w:szCs w:val="24"/>
              </w:rPr>
            </w:pPr>
            <w:r w:rsidRPr="006215B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az-Latn-AZ"/>
              </w:rPr>
              <w:t xml:space="preserve"> E.coli, Proteus, Salmonella </w:t>
            </w:r>
          </w:p>
        </w:tc>
      </w:tr>
    </w:tbl>
    <w:p w14:paraId="2B77CC32" w14:textId="77777777" w:rsidR="006215BF" w:rsidRDefault="006215BF" w:rsidP="006215BF">
      <w:pPr>
        <w:rPr>
          <w:rFonts w:ascii="Times New Roman" w:hAnsi="Times New Roman"/>
          <w:b/>
          <w:bCs/>
          <w:sz w:val="28"/>
          <w:szCs w:val="28"/>
          <w:lang w:val="az-Latn-AZ"/>
        </w:rPr>
      </w:pPr>
    </w:p>
    <w:p w14:paraId="0EE1AC81" w14:textId="3AECDA19" w:rsidR="006215BF" w:rsidRPr="006215BF" w:rsidRDefault="006215BF" w:rsidP="006215BF">
      <w:pPr>
        <w:rPr>
          <w:rFonts w:ascii="Times New Roman" w:hAnsi="Times New Roman"/>
          <w:sz w:val="28"/>
          <w:szCs w:val="28"/>
        </w:rPr>
      </w:pPr>
      <w:r w:rsidRPr="006215BF">
        <w:rPr>
          <w:rFonts w:ascii="Times New Roman" w:hAnsi="Times New Roman"/>
          <w:b/>
          <w:bCs/>
          <w:sz w:val="28"/>
          <w:szCs w:val="28"/>
          <w:lang w:val="az-Latn-AZ"/>
        </w:rPr>
        <w:t>Pili (fimbri, xov)</w:t>
      </w:r>
    </w:p>
    <w:p w14:paraId="02A3810C" w14:textId="77777777" w:rsidR="006215BF" w:rsidRPr="006215BF" w:rsidRDefault="006215BF" w:rsidP="006215BF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215BF">
        <w:rPr>
          <w:rFonts w:ascii="Times New Roman" w:hAnsi="Times New Roman"/>
          <w:sz w:val="28"/>
          <w:szCs w:val="28"/>
          <w:lang w:val="az-Latn-AZ"/>
        </w:rPr>
        <w:t xml:space="preserve"> Pilin zülalından  ibarətdir</w:t>
      </w:r>
    </w:p>
    <w:p w14:paraId="559A54F7" w14:textId="77777777" w:rsidR="006215BF" w:rsidRPr="006215BF" w:rsidRDefault="006215BF" w:rsidP="006215BF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215BF">
        <w:rPr>
          <w:rFonts w:ascii="Times New Roman" w:hAnsi="Times New Roman"/>
          <w:sz w:val="28"/>
          <w:szCs w:val="28"/>
          <w:lang w:val="az-Latn-AZ"/>
        </w:rPr>
        <w:t xml:space="preserve">  Sitoplazmatik membrandan başlayır.</w:t>
      </w:r>
    </w:p>
    <w:p w14:paraId="2F1A4BB4" w14:textId="68C987C8" w:rsidR="006215BF" w:rsidRDefault="006215BF" w:rsidP="006215BF">
      <w:pPr>
        <w:rPr>
          <w:rFonts w:ascii="Times New Roman" w:hAnsi="Times New Roman"/>
          <w:b/>
          <w:bCs/>
          <w:sz w:val="28"/>
          <w:szCs w:val="28"/>
          <w:lang w:val="az-Latn-AZ"/>
        </w:rPr>
      </w:pPr>
      <w:r w:rsidRPr="006215BF">
        <w:rPr>
          <w:rFonts w:ascii="Times New Roman" w:hAnsi="Times New Roman"/>
          <w:b/>
          <w:bCs/>
          <w:sz w:val="28"/>
          <w:szCs w:val="28"/>
          <w:lang w:val="az-Latn-AZ"/>
        </w:rPr>
        <w:t>Bakteriyalarda hərəkətin təyini</w:t>
      </w:r>
    </w:p>
    <w:p w14:paraId="443CB85F" w14:textId="77777777" w:rsidR="006215BF" w:rsidRPr="006215BF" w:rsidRDefault="006215BF" w:rsidP="006215BF">
      <w:pPr>
        <w:numPr>
          <w:ilvl w:val="0"/>
          <w:numId w:val="1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215BF">
        <w:rPr>
          <w:rFonts w:ascii="Times New Roman" w:hAnsi="Times New Roman"/>
          <w:b/>
          <w:bCs/>
          <w:sz w:val="28"/>
          <w:szCs w:val="28"/>
          <w:lang w:val="az-Latn-AZ"/>
        </w:rPr>
        <w:t>Adi</w:t>
      </w:r>
      <w:r w:rsidRPr="006215BF">
        <w:rPr>
          <w:rFonts w:ascii="Times New Roman" w:hAnsi="Times New Roman"/>
          <w:b/>
          <w:bCs/>
          <w:sz w:val="28"/>
          <w:szCs w:val="28"/>
          <w:lang w:val="tr-TR"/>
        </w:rPr>
        <w:t xml:space="preserve"> göz</w:t>
      </w:r>
      <w:r w:rsidRPr="006215BF">
        <w:rPr>
          <w:rFonts w:ascii="Times New Roman" w:hAnsi="Times New Roman"/>
          <w:b/>
          <w:bCs/>
          <w:sz w:val="28"/>
          <w:szCs w:val="28"/>
          <w:lang w:val="az-Latn-AZ"/>
        </w:rPr>
        <w:t>lə</w:t>
      </w:r>
      <w:r w:rsidRPr="006215BF">
        <w:rPr>
          <w:rFonts w:ascii="Times New Roman" w:hAnsi="Times New Roman"/>
          <w:b/>
          <w:bCs/>
          <w:sz w:val="28"/>
          <w:szCs w:val="28"/>
          <w:lang w:val="tr-TR"/>
        </w:rPr>
        <w:t xml:space="preserve">  </w:t>
      </w:r>
      <w:r w:rsidRPr="006215BF">
        <w:rPr>
          <w:rFonts w:ascii="Times New Roman" w:hAnsi="Times New Roman"/>
          <w:sz w:val="28"/>
          <w:szCs w:val="28"/>
          <w:lang w:val="tr-TR"/>
        </w:rPr>
        <w:sym w:font="Symbol" w:char="F0AE"/>
      </w:r>
      <w:r w:rsidRPr="006215BF">
        <w:rPr>
          <w:rFonts w:ascii="Times New Roman" w:hAnsi="Times New Roman"/>
          <w:sz w:val="28"/>
          <w:szCs w:val="28"/>
          <w:lang w:val="az-Latn-AZ"/>
        </w:rPr>
        <w:t xml:space="preserve"> “beçələmə fenomeni”</w:t>
      </w:r>
    </w:p>
    <w:p w14:paraId="6879DC71" w14:textId="77777777" w:rsidR="006215BF" w:rsidRPr="006215BF" w:rsidRDefault="006215BF" w:rsidP="006215BF">
      <w:pPr>
        <w:numPr>
          <w:ilvl w:val="0"/>
          <w:numId w:val="1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215BF">
        <w:rPr>
          <w:rFonts w:ascii="Times New Roman" w:hAnsi="Times New Roman"/>
          <w:b/>
          <w:bCs/>
          <w:sz w:val="28"/>
          <w:szCs w:val="28"/>
          <w:lang w:val="az-Latn-AZ"/>
        </w:rPr>
        <w:t xml:space="preserve">Şukeviç üsulu </w:t>
      </w:r>
      <w:r w:rsidRPr="006215BF">
        <w:rPr>
          <w:rFonts w:ascii="Times New Roman" w:hAnsi="Times New Roman"/>
          <w:sz w:val="28"/>
          <w:szCs w:val="28"/>
          <w:lang w:val="az-Latn-AZ"/>
        </w:rPr>
        <w:t xml:space="preserve">- Proteylərin təmiz kulturasını almaq üçün. </w:t>
      </w:r>
    </w:p>
    <w:p w14:paraId="260AC347" w14:textId="77777777" w:rsidR="006215BF" w:rsidRPr="006215BF" w:rsidRDefault="006215BF" w:rsidP="006215BF">
      <w:pPr>
        <w:numPr>
          <w:ilvl w:val="0"/>
          <w:numId w:val="1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215BF">
        <w:rPr>
          <w:rFonts w:ascii="Times New Roman" w:hAnsi="Times New Roman"/>
          <w:sz w:val="28"/>
          <w:szCs w:val="28"/>
          <w:lang w:val="az-Latn-AZ"/>
        </w:rPr>
        <w:t>Flagellaların boyadılması</w:t>
      </w:r>
    </w:p>
    <w:p w14:paraId="48D2B796" w14:textId="01B09047" w:rsidR="006215BF" w:rsidRDefault="006215BF" w:rsidP="006215BF">
      <w:pPr>
        <w:rPr>
          <w:rFonts w:ascii="Times New Roman" w:hAnsi="Times New Roman"/>
          <w:b/>
          <w:bCs/>
          <w:sz w:val="28"/>
          <w:szCs w:val="28"/>
          <w:lang w:val="az-Latn-AZ"/>
        </w:rPr>
      </w:pPr>
      <w:r w:rsidRPr="006215BF">
        <w:rPr>
          <w:rFonts w:ascii="Times New Roman" w:hAnsi="Times New Roman"/>
          <w:b/>
          <w:bCs/>
          <w:sz w:val="28"/>
          <w:szCs w:val="28"/>
          <w:lang w:val="az-Latn-AZ"/>
        </w:rPr>
        <w:t>“Əzilən” damla  preparatının hazırlanması</w:t>
      </w:r>
    </w:p>
    <w:p w14:paraId="2FE9693F" w14:textId="77777777" w:rsidR="006215BF" w:rsidRPr="006215BF" w:rsidRDefault="006215BF" w:rsidP="006215BF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/>
          <w:sz w:val="28"/>
          <w:szCs w:val="28"/>
          <w:lang w:val="az-Latn-AZ"/>
        </w:rPr>
      </w:pPr>
      <w:r w:rsidRPr="006215BF">
        <w:rPr>
          <w:rFonts w:ascii="Times New Roman" w:hAnsi="Times New Roman"/>
          <w:sz w:val="28"/>
          <w:szCs w:val="28"/>
          <w:lang w:val="az-Latn-AZ"/>
        </w:rPr>
        <w:lastRenderedPageBreak/>
        <w:t>“Ə</w:t>
      </w:r>
      <w:r w:rsidRPr="006215BF">
        <w:rPr>
          <w:rFonts w:ascii="Times New Roman" w:hAnsi="Times New Roman"/>
          <w:sz w:val="28"/>
          <w:szCs w:val="28"/>
          <w:lang w:val="tr-TR"/>
        </w:rPr>
        <w:t>zilən" damla</w:t>
      </w:r>
      <w:r w:rsidRPr="006215BF">
        <w:rPr>
          <w:rFonts w:ascii="Times New Roman" w:hAnsi="Times New Roman"/>
          <w:sz w:val="28"/>
          <w:szCs w:val="28"/>
          <w:lang w:val="az-Latn-AZ"/>
        </w:rPr>
        <w:t xml:space="preserve"> preparatında</w:t>
      </w:r>
      <w:r w:rsidRPr="006215BF">
        <w:rPr>
          <w:rFonts w:ascii="Times New Roman" w:hAnsi="Times New Roman"/>
          <w:sz w:val="28"/>
          <w:szCs w:val="28"/>
          <w:lang w:val="tr-TR"/>
        </w:rPr>
        <w:t xml:space="preserve"> mikrobların hərəkəti</w:t>
      </w:r>
      <w:r w:rsidRPr="006215BF">
        <w:rPr>
          <w:rFonts w:ascii="Times New Roman" w:hAnsi="Times New Roman"/>
          <w:sz w:val="28"/>
          <w:szCs w:val="28"/>
          <w:lang w:val="az-Latn-AZ"/>
        </w:rPr>
        <w:t xml:space="preserve"> öyrənilir</w:t>
      </w:r>
    </w:p>
    <w:p w14:paraId="2877725A" w14:textId="77777777" w:rsidR="006215BF" w:rsidRPr="006215BF" w:rsidRDefault="006215BF" w:rsidP="006215BF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/>
          <w:sz w:val="28"/>
          <w:szCs w:val="28"/>
          <w:lang w:val="az-Latn-AZ"/>
        </w:rPr>
      </w:pPr>
      <w:r w:rsidRPr="006215BF">
        <w:rPr>
          <w:rFonts w:ascii="Times New Roman" w:hAnsi="Times New Roman"/>
          <w:sz w:val="28"/>
          <w:szCs w:val="28"/>
          <w:lang w:val="tr-TR"/>
        </w:rPr>
        <w:t xml:space="preserve">Əşya şüşəsinin </w:t>
      </w:r>
      <w:r w:rsidRPr="006215BF">
        <w:rPr>
          <w:rFonts w:ascii="Times New Roman" w:hAnsi="Times New Roman"/>
          <w:sz w:val="28"/>
          <w:szCs w:val="28"/>
          <w:lang w:val="az-Latn-AZ"/>
        </w:rPr>
        <w:t>mərk</w:t>
      </w:r>
      <w:r w:rsidRPr="006215BF">
        <w:rPr>
          <w:rFonts w:ascii="Times New Roman" w:hAnsi="Times New Roman"/>
          <w:sz w:val="28"/>
          <w:szCs w:val="28"/>
          <w:lang w:val="tr-TR"/>
        </w:rPr>
        <w:t>ə</w:t>
      </w:r>
      <w:r w:rsidRPr="006215BF">
        <w:rPr>
          <w:rFonts w:ascii="Times New Roman" w:hAnsi="Times New Roman"/>
          <w:sz w:val="28"/>
          <w:szCs w:val="28"/>
          <w:lang w:val="az-Latn-AZ"/>
        </w:rPr>
        <w:t>z</w:t>
      </w:r>
      <w:r w:rsidRPr="006215BF">
        <w:rPr>
          <w:rFonts w:ascii="Times New Roman" w:hAnsi="Times New Roman"/>
          <w:sz w:val="28"/>
          <w:szCs w:val="28"/>
          <w:lang w:val="tr-TR"/>
        </w:rPr>
        <w:t>in</w:t>
      </w:r>
      <w:r w:rsidRPr="006215BF">
        <w:rPr>
          <w:rFonts w:ascii="Times New Roman" w:hAnsi="Times New Roman"/>
          <w:sz w:val="28"/>
          <w:szCs w:val="28"/>
          <w:lang w:val="az-Latn-AZ"/>
        </w:rPr>
        <w:t>ə</w:t>
      </w:r>
      <w:r w:rsidRPr="006215BF">
        <w:rPr>
          <w:rFonts w:ascii="Times New Roman" w:hAnsi="Times New Roman"/>
          <w:sz w:val="28"/>
          <w:szCs w:val="28"/>
          <w:lang w:val="tr-TR"/>
        </w:rPr>
        <w:t xml:space="preserve"> </w:t>
      </w:r>
      <w:r w:rsidRPr="006215BF">
        <w:rPr>
          <w:rFonts w:ascii="Times New Roman" w:hAnsi="Times New Roman"/>
          <w:sz w:val="28"/>
          <w:szCs w:val="28"/>
          <w:lang w:val="az-Latn-AZ"/>
        </w:rPr>
        <w:t xml:space="preserve">mikrob suspenziyasından 1 damla qoyulur və </w:t>
      </w:r>
      <w:r w:rsidRPr="006215BF">
        <w:rPr>
          <w:rFonts w:ascii="Times New Roman" w:hAnsi="Times New Roman"/>
          <w:sz w:val="28"/>
          <w:szCs w:val="28"/>
          <w:lang w:val="tr-TR"/>
        </w:rPr>
        <w:t>üzəri örtük şüşəsi</w:t>
      </w:r>
      <w:r w:rsidRPr="006215BF">
        <w:rPr>
          <w:rFonts w:ascii="Times New Roman" w:hAnsi="Times New Roman"/>
          <w:sz w:val="28"/>
          <w:szCs w:val="28"/>
          <w:lang w:val="az-Latn-AZ"/>
        </w:rPr>
        <w:t xml:space="preserve"> ilə örtülür</w:t>
      </w:r>
      <w:r w:rsidRPr="006215BF">
        <w:rPr>
          <w:rFonts w:ascii="Times New Roman" w:hAnsi="Times New Roman"/>
          <w:sz w:val="28"/>
          <w:szCs w:val="28"/>
          <w:lang w:val="tr-TR"/>
        </w:rPr>
        <w:t xml:space="preserve">. </w:t>
      </w:r>
    </w:p>
    <w:p w14:paraId="096A9FB8" w14:textId="77777777" w:rsidR="006215BF" w:rsidRPr="006215BF" w:rsidRDefault="006215BF" w:rsidP="006215BF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/>
          <w:sz w:val="28"/>
          <w:szCs w:val="28"/>
          <w:lang w:val="az-Latn-AZ"/>
        </w:rPr>
      </w:pPr>
      <w:r w:rsidRPr="006215BF">
        <w:rPr>
          <w:rFonts w:ascii="Times New Roman" w:hAnsi="Times New Roman"/>
          <w:sz w:val="28"/>
          <w:szCs w:val="28"/>
          <w:lang w:val="az-Latn-AZ"/>
        </w:rPr>
        <w:t xml:space="preserve">Qaranlıq sahəli mikroskopda </w:t>
      </w:r>
      <w:r w:rsidRPr="006215BF">
        <w:rPr>
          <w:rFonts w:ascii="Times New Roman" w:hAnsi="Times New Roman"/>
          <w:sz w:val="28"/>
          <w:szCs w:val="28"/>
          <w:lang w:val="tr-TR"/>
        </w:rPr>
        <w:t>mikroskopiya edilir.</w:t>
      </w:r>
    </w:p>
    <w:p w14:paraId="47ABB876" w14:textId="68CFFCA3" w:rsidR="006215BF" w:rsidRDefault="006215BF" w:rsidP="006215BF">
      <w:pPr>
        <w:rPr>
          <w:rFonts w:ascii="Times New Roman" w:hAnsi="Times New Roman"/>
          <w:b/>
          <w:bCs/>
          <w:sz w:val="28"/>
          <w:szCs w:val="28"/>
          <w:lang w:val="az-Latn-AZ"/>
        </w:rPr>
      </w:pPr>
      <w:r w:rsidRPr="006215BF">
        <w:rPr>
          <w:rFonts w:ascii="Times New Roman" w:hAnsi="Times New Roman"/>
          <w:b/>
          <w:bCs/>
          <w:sz w:val="28"/>
          <w:szCs w:val="28"/>
          <w:lang w:val="az-Latn-AZ"/>
        </w:rPr>
        <w:t>“Asılan” damla  preparatı</w:t>
      </w:r>
    </w:p>
    <w:p w14:paraId="00D53148" w14:textId="77777777" w:rsidR="006215BF" w:rsidRPr="006215BF" w:rsidRDefault="006215BF" w:rsidP="006215BF">
      <w:pPr>
        <w:spacing w:after="0"/>
        <w:jc w:val="both"/>
        <w:rPr>
          <w:rFonts w:ascii="Times New Roman" w:hAnsi="Times New Roman"/>
          <w:sz w:val="28"/>
          <w:szCs w:val="28"/>
          <w:lang w:val="az-Latn-AZ"/>
        </w:rPr>
      </w:pPr>
      <w:r w:rsidRPr="006215BF">
        <w:rPr>
          <w:rFonts w:ascii="Times New Roman" w:hAnsi="Times New Roman"/>
          <w:sz w:val="28"/>
          <w:szCs w:val="28"/>
          <w:lang w:val="az-Latn-AZ"/>
        </w:rPr>
        <w:t>1-2. Örtük şüşəsinin üzərinə mikrob suspenziyası qoyulur.</w:t>
      </w:r>
    </w:p>
    <w:p w14:paraId="0E1BDFDF" w14:textId="3DE28E82" w:rsidR="006215BF" w:rsidRDefault="006215BF" w:rsidP="006215B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215BF">
        <w:rPr>
          <w:rFonts w:ascii="Times New Roman" w:hAnsi="Times New Roman"/>
          <w:sz w:val="28"/>
          <w:szCs w:val="28"/>
          <w:lang w:val="az-Latn-AZ"/>
        </w:rPr>
        <w:t>3. Ortası çökək olan əşya şüşəsi örtük şüşəsinin üzərinə qoyularaq cəld əks istiqamətə qaytarılır. Bu zaman damla çökəyin mərkəzinə doğru asılmış olur.</w:t>
      </w:r>
    </w:p>
    <w:p w14:paraId="7AEE08F4" w14:textId="3781D590" w:rsidR="006215BF" w:rsidRDefault="006215BF" w:rsidP="006215BF">
      <w:pPr>
        <w:rPr>
          <w:rFonts w:ascii="Times New Roman" w:hAnsi="Times New Roman"/>
          <w:b/>
          <w:bCs/>
          <w:sz w:val="28"/>
          <w:szCs w:val="28"/>
          <w:lang w:val="az-Latn-AZ"/>
        </w:rPr>
      </w:pPr>
      <w:r w:rsidRPr="006215BF">
        <w:rPr>
          <w:rFonts w:ascii="Times New Roman" w:hAnsi="Times New Roman"/>
          <w:b/>
          <w:bCs/>
          <w:sz w:val="28"/>
          <w:szCs w:val="28"/>
          <w:lang w:val="az-Latn-AZ"/>
        </w:rPr>
        <w:t>Vital boyama</w:t>
      </w:r>
    </w:p>
    <w:p w14:paraId="447371D3" w14:textId="77777777" w:rsidR="006215BF" w:rsidRPr="006215BF" w:rsidRDefault="006215BF" w:rsidP="006215BF">
      <w:pPr>
        <w:numPr>
          <w:ilvl w:val="0"/>
          <w:numId w:val="19"/>
        </w:numPr>
        <w:spacing w:after="0"/>
        <w:jc w:val="both"/>
        <w:rPr>
          <w:rFonts w:ascii="Times New Roman" w:hAnsi="Times New Roman"/>
          <w:sz w:val="28"/>
          <w:szCs w:val="28"/>
          <w:lang w:val="az-Latn-AZ"/>
        </w:rPr>
      </w:pPr>
      <w:r w:rsidRPr="006215BF">
        <w:rPr>
          <w:rFonts w:ascii="Times New Roman" w:hAnsi="Times New Roman"/>
          <w:sz w:val="28"/>
          <w:szCs w:val="28"/>
          <w:lang w:val="az-Latn-AZ"/>
        </w:rPr>
        <w:t xml:space="preserve">Diri halda bakteriyaları tədqiq etmək üçün vital boyamadan  istifadə edilir. </w:t>
      </w:r>
    </w:p>
    <w:p w14:paraId="1BE2971A" w14:textId="77777777" w:rsidR="006215BF" w:rsidRPr="006215BF" w:rsidRDefault="006215BF" w:rsidP="006215BF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215BF">
        <w:rPr>
          <w:rFonts w:ascii="Times New Roman" w:hAnsi="Times New Roman"/>
          <w:sz w:val="28"/>
          <w:szCs w:val="28"/>
          <w:lang w:val="az-Latn-AZ"/>
        </w:rPr>
        <w:t>Mikroorqanizmləri çoxalması</w:t>
      </w:r>
    </w:p>
    <w:p w14:paraId="5ECB860D" w14:textId="77777777" w:rsidR="006215BF" w:rsidRPr="006215BF" w:rsidRDefault="006215BF" w:rsidP="006215BF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215BF">
        <w:rPr>
          <w:rFonts w:ascii="Times New Roman" w:hAnsi="Times New Roman"/>
          <w:sz w:val="28"/>
          <w:szCs w:val="28"/>
          <w:lang w:val="az-Latn-AZ"/>
        </w:rPr>
        <w:t>Spor əmələ gəlməsi</w:t>
      </w:r>
    </w:p>
    <w:p w14:paraId="40E2971C" w14:textId="77777777" w:rsidR="006215BF" w:rsidRPr="006215BF" w:rsidRDefault="006215BF" w:rsidP="006215BF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215BF">
        <w:rPr>
          <w:rFonts w:ascii="Times New Roman" w:hAnsi="Times New Roman"/>
          <w:sz w:val="28"/>
          <w:szCs w:val="28"/>
          <w:lang w:val="az-Latn-AZ"/>
        </w:rPr>
        <w:t>Fiziki və kimyəvi faktorların təsirini</w:t>
      </w:r>
    </w:p>
    <w:p w14:paraId="0AEAC1F8" w14:textId="5C2E79BE" w:rsidR="006215BF" w:rsidRPr="006215BF" w:rsidRDefault="006215BF" w:rsidP="006215BF">
      <w:pPr>
        <w:numPr>
          <w:ilvl w:val="0"/>
          <w:numId w:val="2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215BF">
        <w:rPr>
          <w:rFonts w:ascii="Times New Roman" w:hAnsi="Times New Roman"/>
          <w:sz w:val="28"/>
          <w:szCs w:val="28"/>
          <w:lang w:val="az-Latn-AZ"/>
        </w:rPr>
        <w:t>Bu üsulda metilen abısından, neytral-rot məhlulundan 10000, 100000 dəfə durulaşmasından  istifadə edilir</w:t>
      </w:r>
      <w:r>
        <w:rPr>
          <w:rFonts w:ascii="Times New Roman" w:hAnsi="Times New Roman"/>
          <w:sz w:val="28"/>
          <w:szCs w:val="28"/>
        </w:rPr>
        <w:t>.</w:t>
      </w:r>
    </w:p>
    <w:p w14:paraId="11EF7DCE" w14:textId="77777777" w:rsidR="006215BF" w:rsidRDefault="006215BF" w:rsidP="006215BF">
      <w:pPr>
        <w:rPr>
          <w:rFonts w:ascii="Times New Roman" w:hAnsi="Times New Roman"/>
          <w:b/>
          <w:bCs/>
          <w:sz w:val="28"/>
          <w:szCs w:val="28"/>
          <w:lang w:val="az-Latn-AZ"/>
        </w:rPr>
      </w:pPr>
      <w:r w:rsidRPr="006215BF">
        <w:rPr>
          <w:rFonts w:ascii="Times New Roman" w:hAnsi="Times New Roman"/>
          <w:b/>
          <w:bCs/>
          <w:sz w:val="28"/>
          <w:szCs w:val="28"/>
          <w:lang w:val="az-Latn-AZ"/>
        </w:rPr>
        <w:t>Kapsula</w:t>
      </w:r>
    </w:p>
    <w:p w14:paraId="61B028EF" w14:textId="77777777" w:rsidR="006215BF" w:rsidRPr="006215BF" w:rsidRDefault="006215BF" w:rsidP="006215BF">
      <w:pPr>
        <w:numPr>
          <w:ilvl w:val="0"/>
          <w:numId w:val="22"/>
        </w:numPr>
        <w:spacing w:after="0"/>
        <w:jc w:val="both"/>
        <w:rPr>
          <w:rFonts w:ascii="Times New Roman" w:hAnsi="Times New Roman"/>
          <w:sz w:val="28"/>
          <w:szCs w:val="28"/>
          <w:lang w:val="az-Latn-AZ"/>
        </w:rPr>
      </w:pPr>
      <w:r w:rsidRPr="006215BF">
        <w:rPr>
          <w:rFonts w:ascii="Times New Roman" w:hAnsi="Times New Roman"/>
          <w:sz w:val="28"/>
          <w:szCs w:val="28"/>
          <w:lang w:val="az-Latn-AZ"/>
        </w:rPr>
        <w:t xml:space="preserve">Bakteriya hüceyrəsi xaricdən selik təbəqəsi  - qlikokaliks ilə örtülmüşdür. </w:t>
      </w:r>
    </w:p>
    <w:p w14:paraId="3E1F32E3" w14:textId="77777777" w:rsidR="006215BF" w:rsidRPr="006215BF" w:rsidRDefault="006215BF" w:rsidP="006215BF">
      <w:pPr>
        <w:numPr>
          <w:ilvl w:val="0"/>
          <w:numId w:val="22"/>
        </w:numPr>
        <w:spacing w:after="0"/>
        <w:jc w:val="both"/>
        <w:rPr>
          <w:rFonts w:ascii="Times New Roman" w:hAnsi="Times New Roman"/>
          <w:sz w:val="28"/>
          <w:szCs w:val="28"/>
          <w:lang w:val="az-Latn-AZ"/>
        </w:rPr>
      </w:pPr>
      <w:r w:rsidRPr="006215BF">
        <w:rPr>
          <w:rFonts w:ascii="Times New Roman" w:hAnsi="Times New Roman"/>
          <w:sz w:val="28"/>
          <w:szCs w:val="28"/>
          <w:lang w:val="az-Latn-AZ"/>
        </w:rPr>
        <w:t>Kapsula bakteriyanı ətraf mühitin zərərli təsirindən – qurumadan qoruyur</w:t>
      </w:r>
    </w:p>
    <w:p w14:paraId="4DF0150B" w14:textId="77777777" w:rsidR="006215BF" w:rsidRPr="006215BF" w:rsidRDefault="006215BF" w:rsidP="006215BF">
      <w:pPr>
        <w:numPr>
          <w:ilvl w:val="0"/>
          <w:numId w:val="22"/>
        </w:numPr>
        <w:spacing w:after="0"/>
        <w:jc w:val="both"/>
        <w:rPr>
          <w:rFonts w:ascii="Times New Roman" w:hAnsi="Times New Roman"/>
          <w:sz w:val="28"/>
          <w:szCs w:val="28"/>
          <w:lang w:val="az-Latn-AZ"/>
        </w:rPr>
      </w:pPr>
      <w:r w:rsidRPr="006215BF">
        <w:rPr>
          <w:rFonts w:ascii="Times New Roman" w:hAnsi="Times New Roman"/>
          <w:sz w:val="28"/>
          <w:szCs w:val="28"/>
          <w:lang w:val="az-Latn-AZ"/>
        </w:rPr>
        <w:t>Bakteriyaların insan və heyvan orqanizmində əmələ gətirdiyi kapsula onları immun hüceyrələrin (faqositlər, anticisimlər) təsirindən qoruyur.</w:t>
      </w:r>
    </w:p>
    <w:p w14:paraId="0E641407" w14:textId="0F7527EA" w:rsidR="006215BF" w:rsidRPr="006215BF" w:rsidRDefault="006215BF" w:rsidP="006215BF">
      <w:pPr>
        <w:numPr>
          <w:ilvl w:val="0"/>
          <w:numId w:val="22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215BF">
        <w:rPr>
          <w:rFonts w:ascii="Times New Roman" w:hAnsi="Times New Roman"/>
          <w:sz w:val="28"/>
          <w:szCs w:val="28"/>
        </w:rPr>
        <w:t>Adheziyada</w:t>
      </w:r>
      <w:proofErr w:type="spellEnd"/>
      <w:r w:rsidRPr="006215BF">
        <w:rPr>
          <w:rFonts w:ascii="Times New Roman" w:hAnsi="Times New Roman"/>
          <w:sz w:val="28"/>
          <w:szCs w:val="28"/>
        </w:rPr>
        <w:t xml:space="preserve"> </w:t>
      </w:r>
      <w:r w:rsidRPr="006215BF">
        <w:rPr>
          <w:rFonts w:ascii="Times New Roman" w:hAnsi="Times New Roman"/>
          <w:sz w:val="28"/>
          <w:szCs w:val="28"/>
          <w:lang w:val="az-Latn-AZ"/>
        </w:rPr>
        <w:t xml:space="preserve">iştirak edir </w:t>
      </w:r>
    </w:p>
    <w:p w14:paraId="3060F988" w14:textId="77777777" w:rsidR="006215BF" w:rsidRPr="006215BF" w:rsidRDefault="006215BF" w:rsidP="006215BF">
      <w:pPr>
        <w:numPr>
          <w:ilvl w:val="0"/>
          <w:numId w:val="2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215BF">
        <w:rPr>
          <w:rFonts w:ascii="Times New Roman" w:hAnsi="Times New Roman"/>
          <w:sz w:val="28"/>
          <w:szCs w:val="28"/>
          <w:lang w:val="az-Latn-AZ"/>
        </w:rPr>
        <w:t>Kapsulanın antigen təbiəti olduğundan (K-antigeni) orqanizmdə ona qarşı müvafiq anticisimlər əmələ gəlir</w:t>
      </w:r>
    </w:p>
    <w:p w14:paraId="13519799" w14:textId="37213182" w:rsidR="006215BF" w:rsidRPr="006215BF" w:rsidRDefault="006215BF" w:rsidP="006215BF">
      <w:pPr>
        <w:numPr>
          <w:ilvl w:val="0"/>
          <w:numId w:val="22"/>
        </w:numPr>
        <w:spacing w:after="0"/>
        <w:jc w:val="both"/>
        <w:rPr>
          <w:rFonts w:ascii="Times New Roman" w:hAnsi="Times New Roman"/>
          <w:sz w:val="28"/>
          <w:szCs w:val="28"/>
          <w:lang w:val="az-Latn-AZ"/>
        </w:rPr>
      </w:pPr>
      <w:r w:rsidRPr="006215BF">
        <w:rPr>
          <w:rFonts w:ascii="Times New Roman" w:hAnsi="Times New Roman"/>
          <w:sz w:val="28"/>
          <w:szCs w:val="28"/>
          <w:lang w:val="az-Latn-AZ"/>
        </w:rPr>
        <w:t>“K” antigenindən kapsulalı bakteriyaların identifikasiyasında istifadə edilir</w:t>
      </w:r>
    </w:p>
    <w:p w14:paraId="1918B7F5" w14:textId="7FFD5C0E" w:rsidR="006215BF" w:rsidRPr="006215BF" w:rsidRDefault="006215BF" w:rsidP="006215BF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6215BF">
        <w:rPr>
          <w:rFonts w:ascii="Times New Roman" w:hAnsi="Times New Roman"/>
          <w:b/>
          <w:bCs/>
          <w:sz w:val="28"/>
          <w:szCs w:val="28"/>
          <w:lang w:val="az-Latn-AZ"/>
        </w:rPr>
        <w:t xml:space="preserve"> </w:t>
      </w:r>
      <w:r w:rsidRPr="006215BF">
        <w:rPr>
          <w:b/>
          <w:bCs/>
          <w:sz w:val="28"/>
          <w:szCs w:val="28"/>
          <w:lang w:val="az-Latn-AZ"/>
        </w:rPr>
        <w:t xml:space="preserve">  </w:t>
      </w:r>
      <w:r w:rsidRPr="006215B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Kapsulanın kimyəvi tərkibi</w:t>
      </w:r>
    </w:p>
    <w:p w14:paraId="0A07731C" w14:textId="77777777" w:rsidR="006215BF" w:rsidRPr="006215BF" w:rsidRDefault="006215BF" w:rsidP="006215BF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15BF">
        <w:rPr>
          <w:rFonts w:ascii="Times New Roman" w:hAnsi="Times New Roman" w:cs="Times New Roman"/>
          <w:sz w:val="28"/>
          <w:szCs w:val="28"/>
          <w:lang w:val="az-Latn-AZ"/>
        </w:rPr>
        <w:t>Polisaxarid  –  pnevmokkok, klebsiella və s</w:t>
      </w:r>
    </w:p>
    <w:p w14:paraId="760AB9DD" w14:textId="77D1CFA7" w:rsidR="006215BF" w:rsidRPr="006215BF" w:rsidRDefault="006215BF" w:rsidP="006215BF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15BF">
        <w:rPr>
          <w:rFonts w:ascii="Times New Roman" w:hAnsi="Times New Roman" w:cs="Times New Roman"/>
          <w:sz w:val="28"/>
          <w:szCs w:val="28"/>
          <w:lang w:val="az-Latn-AZ"/>
        </w:rPr>
        <w:t>Zülal - Basillus antracis, Yersinia pestis</w:t>
      </w:r>
    </w:p>
    <w:p w14:paraId="201A73E5" w14:textId="77777777" w:rsidR="006215BF" w:rsidRPr="006215BF" w:rsidRDefault="006215BF" w:rsidP="006215BF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15BF">
        <w:rPr>
          <w:rFonts w:ascii="Times New Roman" w:hAnsi="Times New Roman" w:cs="Times New Roman"/>
          <w:sz w:val="28"/>
          <w:szCs w:val="28"/>
          <w:lang w:val="az-Latn-AZ"/>
        </w:rPr>
        <w:t>Hialuron turşusu - Streptococcus pyogenes</w:t>
      </w:r>
    </w:p>
    <w:p w14:paraId="35C1854A" w14:textId="2389854D" w:rsidR="006215BF" w:rsidRPr="00754B40" w:rsidRDefault="00754B40" w:rsidP="006215BF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754B40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KAPSULA əmələ gətirən bakteriyalar</w:t>
      </w:r>
    </w:p>
    <w:p w14:paraId="6381DF26" w14:textId="77777777" w:rsidR="00754B40" w:rsidRPr="00754B40" w:rsidRDefault="00754B40" w:rsidP="00754B40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54B40">
        <w:rPr>
          <w:rFonts w:ascii="Times New Roman" w:hAnsi="Times New Roman" w:cs="Times New Roman"/>
          <w:sz w:val="28"/>
          <w:szCs w:val="28"/>
          <w:lang w:val="az-Latn-AZ"/>
        </w:rPr>
        <w:t xml:space="preserve">yalnız insan və heyvan orqanizmində kapsula əmələ gətirir </w:t>
      </w:r>
      <w:r w:rsidRPr="00754B40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(S.aureus, S. pyogenes, S.pneumaniae,  B.anthracis, C.perfringens)</w:t>
      </w:r>
    </w:p>
    <w:p w14:paraId="085A97B7" w14:textId="77777777" w:rsidR="00754B40" w:rsidRPr="00754B40" w:rsidRDefault="00754B40" w:rsidP="00754B40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54B40">
        <w:rPr>
          <w:rFonts w:ascii="Times New Roman" w:hAnsi="Times New Roman" w:cs="Times New Roman"/>
          <w:sz w:val="28"/>
          <w:szCs w:val="28"/>
          <w:lang w:val="az-Latn-AZ"/>
        </w:rPr>
        <w:t xml:space="preserve">həm insan həm də heyvan orqanizmində, həm də qidalı mühitlərdə kapsula əmələ gətirirlər </w:t>
      </w:r>
      <w:r w:rsidRPr="00754B40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(Klebsiellalar)</w:t>
      </w:r>
    </w:p>
    <w:p w14:paraId="6DCBA6DF" w14:textId="631690B7" w:rsidR="00754B40" w:rsidRPr="00754B40" w:rsidRDefault="00754B40" w:rsidP="006215BF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754B40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Kapsulanın aşkar edilməsi</w:t>
      </w:r>
      <w:r w:rsidRPr="00754B40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 w:rsidRPr="00754B40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(Gins-Burri üsulu)</w:t>
      </w:r>
    </w:p>
    <w:p w14:paraId="16E225B7" w14:textId="77777777" w:rsidR="00754B40" w:rsidRPr="00754B40" w:rsidRDefault="00754B40" w:rsidP="00754B40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54B40">
        <w:rPr>
          <w:rFonts w:ascii="Times New Roman" w:hAnsi="Times New Roman" w:cs="Times New Roman"/>
          <w:sz w:val="28"/>
          <w:szCs w:val="28"/>
          <w:lang w:val="az-Latn-AZ"/>
        </w:rPr>
        <w:t>Rəng məhlullarını pis qəbul etdiyinə görə kapsulanı xüsusi boyama üsulu - Gins-Burri üsulu ilə aşkar etmək olar.</w:t>
      </w:r>
    </w:p>
    <w:p w14:paraId="7CCD912D" w14:textId="77777777" w:rsidR="00754B40" w:rsidRPr="00754B40" w:rsidRDefault="00754B40" w:rsidP="00754B40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54B40">
        <w:rPr>
          <w:rFonts w:ascii="Times New Roman" w:hAnsi="Times New Roman" w:cs="Times New Roman"/>
          <w:sz w:val="28"/>
          <w:szCs w:val="28"/>
          <w:lang w:val="az-Latn-AZ"/>
        </w:rPr>
        <w:t>Əşya şüşəsinin bir kənarına bir damla 1:9 nisbətində durulaşdırılmış Hind tuşu və bakteriya suspenziyası qarışdırılır, digər əşya şüşəsi ilə 45°-li bucaq altında, nazik yaxma hazırlanır.</w:t>
      </w:r>
    </w:p>
    <w:p w14:paraId="75477849" w14:textId="77777777" w:rsidR="00754B40" w:rsidRPr="00754B40" w:rsidRDefault="00754B40" w:rsidP="00754B40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54B40">
        <w:rPr>
          <w:rFonts w:ascii="Times New Roman" w:hAnsi="Times New Roman" w:cs="Times New Roman"/>
          <w:sz w:val="28"/>
          <w:szCs w:val="28"/>
          <w:lang w:val="az-Latn-AZ"/>
        </w:rPr>
        <w:lastRenderedPageBreak/>
        <w:t xml:space="preserve">Yaxma havada qurudulur və fiziki-kimyəvi üsulla fiksasiya edilir: yaxmanın üzərinə bir neçə damla etil spirti əlavə edilir və alovdan keçirməklə yandırılır. </w:t>
      </w:r>
    </w:p>
    <w:p w14:paraId="51DE7BFC" w14:textId="77777777" w:rsidR="00754B40" w:rsidRPr="00754B40" w:rsidRDefault="00754B40" w:rsidP="00754B40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54B40">
        <w:rPr>
          <w:rFonts w:ascii="Times New Roman" w:hAnsi="Times New Roman" w:cs="Times New Roman"/>
          <w:sz w:val="28"/>
          <w:szCs w:val="28"/>
          <w:lang w:val="az-Latn-AZ"/>
        </w:rPr>
        <w:t>Sonra üzərinə sulu fuksin əlavə edib 3-5 dəq. gözlənilir, yuyulur, qurudulur və mikroskopiya edilir.</w:t>
      </w:r>
    </w:p>
    <w:p w14:paraId="5F4748F0" w14:textId="77777777" w:rsidR="00754B40" w:rsidRPr="00754B40" w:rsidRDefault="00754B40" w:rsidP="00754B40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54B40">
        <w:rPr>
          <w:rFonts w:ascii="Times New Roman" w:hAnsi="Times New Roman" w:cs="Times New Roman"/>
          <w:sz w:val="28"/>
          <w:szCs w:val="28"/>
          <w:lang w:val="az-Latn-AZ"/>
        </w:rPr>
        <w:t xml:space="preserve"> Bakteriyalar  qırmızı, ümumi fon tuşun rəngini, kapsula isə selik (hidrofob) olduğu üçün rəngsiz qalır. </w:t>
      </w:r>
    </w:p>
    <w:p w14:paraId="73BA9A23" w14:textId="77777777" w:rsidR="00754B40" w:rsidRPr="00754B40" w:rsidRDefault="00754B40" w:rsidP="006215BF">
      <w:pPr>
        <w:rPr>
          <w:b/>
          <w:bCs/>
          <w:sz w:val="28"/>
          <w:szCs w:val="28"/>
          <w:lang w:val="az-Latn-AZ"/>
        </w:rPr>
      </w:pPr>
      <w:bookmarkStart w:id="0" w:name="_GoBack"/>
      <w:bookmarkEnd w:id="0"/>
    </w:p>
    <w:p w14:paraId="1765CF95" w14:textId="6455E7CD" w:rsidR="006215BF" w:rsidRPr="006215BF" w:rsidRDefault="006215BF" w:rsidP="006215BF">
      <w:pPr>
        <w:rPr>
          <w:rFonts w:ascii="Times New Roman" w:hAnsi="Times New Roman"/>
          <w:sz w:val="28"/>
          <w:szCs w:val="28"/>
          <w:lang w:val="az-Latn-AZ"/>
        </w:rPr>
      </w:pPr>
    </w:p>
    <w:p w14:paraId="166B013D" w14:textId="77777777" w:rsidR="006215BF" w:rsidRPr="006215BF" w:rsidRDefault="006215BF" w:rsidP="006215BF">
      <w:pPr>
        <w:rPr>
          <w:rFonts w:ascii="Times New Roman" w:hAnsi="Times New Roman"/>
          <w:sz w:val="28"/>
          <w:szCs w:val="28"/>
          <w:lang w:val="az-Latn-AZ"/>
        </w:rPr>
      </w:pPr>
    </w:p>
    <w:p w14:paraId="15D6F584" w14:textId="77777777" w:rsidR="006215BF" w:rsidRPr="006215BF" w:rsidRDefault="006215BF" w:rsidP="00CE3492">
      <w:pPr>
        <w:rPr>
          <w:rFonts w:ascii="Times New Roman" w:hAnsi="Times New Roman"/>
          <w:sz w:val="28"/>
          <w:szCs w:val="28"/>
          <w:lang w:val="az-Latn-AZ"/>
        </w:rPr>
      </w:pPr>
    </w:p>
    <w:sectPr w:rsidR="006215BF" w:rsidRPr="006215BF" w:rsidSect="00D04092">
      <w:pgSz w:w="12240" w:h="15840"/>
      <w:pgMar w:top="540" w:right="54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76A85"/>
    <w:multiLevelType w:val="hybridMultilevel"/>
    <w:tmpl w:val="6D9C5538"/>
    <w:lvl w:ilvl="0" w:tplc="D500E5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6489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A66B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08D8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D660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AEEE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AA7D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868D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4471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DB496F"/>
    <w:multiLevelType w:val="hybridMultilevel"/>
    <w:tmpl w:val="C44071A8"/>
    <w:lvl w:ilvl="0" w:tplc="9262656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326ED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FE980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9494B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28413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70919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44BA5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52AA2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80552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0102C"/>
    <w:multiLevelType w:val="hybridMultilevel"/>
    <w:tmpl w:val="47BEBBB8"/>
    <w:lvl w:ilvl="0" w:tplc="F4FAB3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ECF93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BE627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4C466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00621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A207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18EF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D011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C6AD1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39731BD"/>
    <w:multiLevelType w:val="hybridMultilevel"/>
    <w:tmpl w:val="C4BCEABC"/>
    <w:lvl w:ilvl="0" w:tplc="D0A627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6264C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BCDEB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AA61C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6AD20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7C95B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5C9F3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7EBDC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0CCB1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834ED"/>
    <w:multiLevelType w:val="hybridMultilevel"/>
    <w:tmpl w:val="66B24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450AE"/>
    <w:multiLevelType w:val="hybridMultilevel"/>
    <w:tmpl w:val="ECA63B04"/>
    <w:lvl w:ilvl="0" w:tplc="79FE7A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BE3B7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8652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A6499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2C4D1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A65E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4699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46314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9801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862DC"/>
    <w:multiLevelType w:val="hybridMultilevel"/>
    <w:tmpl w:val="C9C62C22"/>
    <w:lvl w:ilvl="0" w:tplc="7D302A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181FF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D299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66F6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0224E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B021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2696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B804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AEE2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80228"/>
    <w:multiLevelType w:val="hybridMultilevel"/>
    <w:tmpl w:val="ACBACB16"/>
    <w:lvl w:ilvl="0" w:tplc="C0A2A5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C4EA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E294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36AF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0843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864E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142A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54F2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2C36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1A44C82"/>
    <w:multiLevelType w:val="hybridMultilevel"/>
    <w:tmpl w:val="B8C021D0"/>
    <w:lvl w:ilvl="0" w:tplc="7FD8FD5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D6B2D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D6E99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38062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9A082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3E0C0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F27DD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123AC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EE0FD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F4813"/>
    <w:multiLevelType w:val="hybridMultilevel"/>
    <w:tmpl w:val="9B601EB4"/>
    <w:lvl w:ilvl="0" w:tplc="2A64A17C">
      <w:start w:val="3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7B5A93"/>
    <w:multiLevelType w:val="hybridMultilevel"/>
    <w:tmpl w:val="29FE65E0"/>
    <w:lvl w:ilvl="0" w:tplc="992CAFC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10919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202A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CEF3D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BA9D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E4B50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5CF24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8612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44372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927DF6"/>
    <w:multiLevelType w:val="hybridMultilevel"/>
    <w:tmpl w:val="1E40D956"/>
    <w:lvl w:ilvl="0" w:tplc="6BF405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B605E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E5A77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D9288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6E453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9852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8AB5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4878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E4BC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E8A7E7C"/>
    <w:multiLevelType w:val="hybridMultilevel"/>
    <w:tmpl w:val="64E62D68"/>
    <w:lvl w:ilvl="0" w:tplc="41BAF6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E611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A699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20EF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0EE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FAC6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FAC5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902A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74BF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40E11B5"/>
    <w:multiLevelType w:val="hybridMultilevel"/>
    <w:tmpl w:val="E9C81F16"/>
    <w:lvl w:ilvl="0" w:tplc="E84C56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3E74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B2FC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22BC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9A64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7E65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82F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9234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72CE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61B37C5"/>
    <w:multiLevelType w:val="hybridMultilevel"/>
    <w:tmpl w:val="58E857D8"/>
    <w:lvl w:ilvl="0" w:tplc="4F747CA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7A2B6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9A6E9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283F6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0E913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C25EF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80B53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3E1ED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CA884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47152E"/>
    <w:multiLevelType w:val="hybridMultilevel"/>
    <w:tmpl w:val="88B03AB6"/>
    <w:lvl w:ilvl="0" w:tplc="E6F26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52E2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FC4F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22AC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BAAA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386D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724A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ECEF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B629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2F67E79"/>
    <w:multiLevelType w:val="hybridMultilevel"/>
    <w:tmpl w:val="6D9A22C4"/>
    <w:lvl w:ilvl="0" w:tplc="2F38D08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5C955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EECC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F8A8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20333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C2F1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EC75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5EA6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583A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5A217E"/>
    <w:multiLevelType w:val="hybridMultilevel"/>
    <w:tmpl w:val="50A64FBA"/>
    <w:lvl w:ilvl="0" w:tplc="EA0A39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9690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52EB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268D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5242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2E2D3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81EB2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FA2B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2AF2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60946035"/>
    <w:multiLevelType w:val="hybridMultilevel"/>
    <w:tmpl w:val="50F899C0"/>
    <w:lvl w:ilvl="0" w:tplc="D38668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C094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8056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BA9F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C60D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C0AF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6805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5088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BC38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2A932C6"/>
    <w:multiLevelType w:val="hybridMultilevel"/>
    <w:tmpl w:val="05B89DA4"/>
    <w:lvl w:ilvl="0" w:tplc="17A8E7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0C86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C864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D23E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4243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8E4F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F468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6C75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A85C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4D16B71"/>
    <w:multiLevelType w:val="hybridMultilevel"/>
    <w:tmpl w:val="2226901A"/>
    <w:lvl w:ilvl="0" w:tplc="AE3A99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B225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1C0E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ED6E9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36682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09C51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E2D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BAC6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02C8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6A4C325D"/>
    <w:multiLevelType w:val="hybridMultilevel"/>
    <w:tmpl w:val="9D229BC8"/>
    <w:lvl w:ilvl="0" w:tplc="F62A33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F497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9291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7A3D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C6C8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8A03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B03B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20C6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8079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C2C1DC2"/>
    <w:multiLevelType w:val="hybridMultilevel"/>
    <w:tmpl w:val="95A099BC"/>
    <w:lvl w:ilvl="0" w:tplc="3B86F2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20AB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5A0E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D885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CC62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BC98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A23A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2884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5617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15650B9"/>
    <w:multiLevelType w:val="hybridMultilevel"/>
    <w:tmpl w:val="31A8628C"/>
    <w:lvl w:ilvl="0" w:tplc="0716498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36F45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B816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F2D7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F055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BC19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A891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A854F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8ED9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553EFF"/>
    <w:multiLevelType w:val="hybridMultilevel"/>
    <w:tmpl w:val="E31085C4"/>
    <w:lvl w:ilvl="0" w:tplc="4D6C89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1698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70AA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D649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E6AD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2FA42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A84E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96AE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2C44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7C1C1E1B"/>
    <w:multiLevelType w:val="hybridMultilevel"/>
    <w:tmpl w:val="6A06CCB4"/>
    <w:lvl w:ilvl="0" w:tplc="C35E7D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300E7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846B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E623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22EFE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FA3F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626D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32DA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0C02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2D6DB9"/>
    <w:multiLevelType w:val="hybridMultilevel"/>
    <w:tmpl w:val="2B12A744"/>
    <w:lvl w:ilvl="0" w:tplc="44BE94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968C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8022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6C88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B64E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0EB7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0A1C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E2A2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5862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26"/>
  </w:num>
  <w:num w:numId="3">
    <w:abstractNumId w:val="8"/>
  </w:num>
  <w:num w:numId="4">
    <w:abstractNumId w:val="18"/>
  </w:num>
  <w:num w:numId="5">
    <w:abstractNumId w:val="16"/>
  </w:num>
  <w:num w:numId="6">
    <w:abstractNumId w:val="7"/>
  </w:num>
  <w:num w:numId="7">
    <w:abstractNumId w:val="6"/>
  </w:num>
  <w:num w:numId="8">
    <w:abstractNumId w:val="23"/>
  </w:num>
  <w:num w:numId="9">
    <w:abstractNumId w:val="2"/>
  </w:num>
  <w:num w:numId="10">
    <w:abstractNumId w:val="12"/>
  </w:num>
  <w:num w:numId="11">
    <w:abstractNumId w:val="10"/>
  </w:num>
  <w:num w:numId="12">
    <w:abstractNumId w:val="20"/>
  </w:num>
  <w:num w:numId="13">
    <w:abstractNumId w:val="5"/>
  </w:num>
  <w:num w:numId="14">
    <w:abstractNumId w:val="24"/>
  </w:num>
  <w:num w:numId="15">
    <w:abstractNumId w:val="1"/>
  </w:num>
  <w:num w:numId="16">
    <w:abstractNumId w:val="25"/>
  </w:num>
  <w:num w:numId="17">
    <w:abstractNumId w:val="22"/>
  </w:num>
  <w:num w:numId="18">
    <w:abstractNumId w:val="4"/>
  </w:num>
  <w:num w:numId="19">
    <w:abstractNumId w:val="15"/>
  </w:num>
  <w:num w:numId="20">
    <w:abstractNumId w:val="14"/>
  </w:num>
  <w:num w:numId="21">
    <w:abstractNumId w:val="21"/>
  </w:num>
  <w:num w:numId="22">
    <w:abstractNumId w:val="3"/>
  </w:num>
  <w:num w:numId="23">
    <w:abstractNumId w:val="17"/>
  </w:num>
  <w:num w:numId="24">
    <w:abstractNumId w:val="19"/>
  </w:num>
  <w:num w:numId="25">
    <w:abstractNumId w:val="11"/>
  </w:num>
  <w:num w:numId="26">
    <w:abstractNumId w:val="0"/>
  </w:num>
  <w:num w:numId="27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2E"/>
    <w:rsid w:val="002101BA"/>
    <w:rsid w:val="0027212E"/>
    <w:rsid w:val="003D39D0"/>
    <w:rsid w:val="005573A5"/>
    <w:rsid w:val="005D6B23"/>
    <w:rsid w:val="006215BF"/>
    <w:rsid w:val="00713626"/>
    <w:rsid w:val="00754B40"/>
    <w:rsid w:val="007C5F88"/>
    <w:rsid w:val="00C364A0"/>
    <w:rsid w:val="00CE3492"/>
    <w:rsid w:val="00D04092"/>
    <w:rsid w:val="00DF0B50"/>
    <w:rsid w:val="00E82A65"/>
    <w:rsid w:val="00EF1F43"/>
    <w:rsid w:val="00F2076B"/>
    <w:rsid w:val="00FA5A77"/>
    <w:rsid w:val="00FD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1B229"/>
  <w15:chartTrackingRefBased/>
  <w15:docId w15:val="{0C543064-97EF-4237-9AD8-DEB737208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F4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36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8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8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4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4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31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44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27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14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04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1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09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5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3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9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6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66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61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4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53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8455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07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984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2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8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6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6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61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83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96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7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006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1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8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7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0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93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20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66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0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1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35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393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513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838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716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285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73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574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89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7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30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5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3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8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2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44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5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9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1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6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92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610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45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31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3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1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27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423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369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5764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299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726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2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1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36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106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235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388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682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73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1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99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9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804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067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348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874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9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6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8961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55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5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237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800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9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40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2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31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06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1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71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90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78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1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6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3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6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6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3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4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3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082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670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29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1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6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9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39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1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7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01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57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895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36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891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89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822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981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1631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790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33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62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83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38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88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315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14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806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561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48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61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99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994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10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16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73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2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11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6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8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7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4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11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35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7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5575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232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595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925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16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754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2982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074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882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775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2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44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16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7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2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125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10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82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66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27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9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53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6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8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2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34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6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66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80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938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708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12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8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3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9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69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16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51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29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85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59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4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7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2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3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23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5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7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1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13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3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805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30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70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9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1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6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6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40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8685">
          <w:marLeft w:val="547"/>
          <w:marRight w:val="0"/>
          <w:marTop w:val="0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00700">
          <w:marLeft w:val="547"/>
          <w:marRight w:val="0"/>
          <w:marTop w:val="0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85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63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79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4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3820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591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626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1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5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01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5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925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51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501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67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6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0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24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5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6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9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5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0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23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98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74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1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3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1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90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1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87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5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61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9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683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170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211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6892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775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26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963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11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117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157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34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923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4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8976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258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40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915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1954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54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0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2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845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9025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384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1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41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28</cp:revision>
  <dcterms:created xsi:type="dcterms:W3CDTF">2023-03-20T06:22:00Z</dcterms:created>
  <dcterms:modified xsi:type="dcterms:W3CDTF">2023-03-20T18:15:00Z</dcterms:modified>
</cp:coreProperties>
</file>